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F5" w:rsidRDefault="006470F4" w:rsidP="00992E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b/>
          <w:sz w:val="28"/>
          <w:szCs w:val="28"/>
        </w:rPr>
        <w:t>КОНСУЛЬТАЦИЯ ДЛЯ РОДИТЕЛЕЙ ПРАВИЛА ДОРОЖНОГО ДВИЖЕНИЯ ДЛЯ ДОШКОЛЬНИКОВ</w:t>
      </w:r>
    </w:p>
    <w:p w:rsidR="00657A6A" w:rsidRDefault="00657A6A" w:rsidP="00657A6A">
      <w:pPr>
        <w:rPr>
          <w:rFonts w:ascii="Times New Roman" w:hAnsi="Times New Roman" w:cs="Times New Roman"/>
          <w:b/>
          <w:sz w:val="28"/>
          <w:szCs w:val="28"/>
        </w:rPr>
      </w:pPr>
    </w:p>
    <w:p w:rsidR="00384D41" w:rsidRDefault="00384D41" w:rsidP="00657A6A">
      <w:pPr>
        <w:rPr>
          <w:rFonts w:ascii="Times New Roman" w:hAnsi="Times New Roman" w:cs="Times New Roman"/>
          <w:b/>
          <w:sz w:val="28"/>
          <w:szCs w:val="28"/>
        </w:rPr>
      </w:pPr>
    </w:p>
    <w:p w:rsidR="00384D41" w:rsidRPr="000F7BB8" w:rsidRDefault="00384D41" w:rsidP="00657A6A">
      <w:pPr>
        <w:rPr>
          <w:rFonts w:ascii="Times New Roman" w:hAnsi="Times New Roman" w:cs="Times New Roman"/>
          <w:b/>
          <w:sz w:val="28"/>
          <w:szCs w:val="28"/>
        </w:rPr>
      </w:pPr>
    </w:p>
    <w:p w:rsidR="00657A6A" w:rsidRDefault="006470F4" w:rsidP="00657A6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b/>
          <w:sz w:val="28"/>
          <w:szCs w:val="28"/>
        </w:rPr>
        <w:t>По дороге в детский сад</w:t>
      </w:r>
    </w:p>
    <w:p w:rsidR="00992EF5" w:rsidRPr="000F7BB8" w:rsidRDefault="00657A6A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6470F4" w:rsidRPr="000F7BB8">
        <w:rPr>
          <w:rFonts w:ascii="Times New Roman" w:hAnsi="Times New Roman" w:cs="Times New Roman"/>
          <w:b/>
          <w:sz w:val="28"/>
          <w:szCs w:val="28"/>
        </w:rPr>
        <w:t xml:space="preserve"> Мы пойдём с тобой, малыш. </w:t>
      </w:r>
    </w:p>
    <w:p w:rsidR="00657A6A" w:rsidRDefault="006470F4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b/>
          <w:sz w:val="28"/>
          <w:szCs w:val="28"/>
        </w:rPr>
        <w:t>Улыбаясь светофору,</w:t>
      </w:r>
    </w:p>
    <w:p w:rsidR="00992EF5" w:rsidRPr="000F7BB8" w:rsidRDefault="006470F4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b/>
          <w:sz w:val="28"/>
          <w:szCs w:val="28"/>
        </w:rPr>
        <w:t>Влево, вправо поглядишь.</w:t>
      </w:r>
    </w:p>
    <w:p w:rsidR="00657A6A" w:rsidRDefault="006470F4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b/>
          <w:sz w:val="28"/>
          <w:szCs w:val="28"/>
        </w:rPr>
        <w:t xml:space="preserve"> Чтобы день такой чудесный</w:t>
      </w:r>
    </w:p>
    <w:p w:rsidR="00992EF5" w:rsidRPr="000F7BB8" w:rsidRDefault="006470F4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F7BB8">
        <w:rPr>
          <w:rFonts w:ascii="Times New Roman" w:hAnsi="Times New Roman" w:cs="Times New Roman"/>
          <w:b/>
          <w:sz w:val="28"/>
          <w:szCs w:val="28"/>
        </w:rPr>
        <w:t>Омрачить не смел</w:t>
      </w:r>
      <w:proofErr w:type="gramEnd"/>
      <w:r w:rsidRPr="000F7BB8">
        <w:rPr>
          <w:rFonts w:ascii="Times New Roman" w:hAnsi="Times New Roman" w:cs="Times New Roman"/>
          <w:b/>
          <w:sz w:val="28"/>
          <w:szCs w:val="28"/>
        </w:rPr>
        <w:t xml:space="preserve"> никто,</w:t>
      </w:r>
    </w:p>
    <w:p w:rsidR="00657A6A" w:rsidRDefault="006470F4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b/>
          <w:sz w:val="28"/>
          <w:szCs w:val="28"/>
        </w:rPr>
        <w:t xml:space="preserve"> Правила движенья вместе</w:t>
      </w:r>
    </w:p>
    <w:p w:rsidR="00992EF5" w:rsidRDefault="006470F4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b/>
          <w:sz w:val="28"/>
          <w:szCs w:val="28"/>
        </w:rPr>
        <w:t xml:space="preserve"> Мы усвоим? Да, легко!</w:t>
      </w:r>
    </w:p>
    <w:p w:rsidR="00384D41" w:rsidRDefault="00384D41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4D41" w:rsidRDefault="00384D41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4D41" w:rsidRPr="00657A6A" w:rsidRDefault="00384D41" w:rsidP="00992EF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4D41" w:rsidRDefault="006470F4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 w:rsidRPr="00992EF5">
        <w:rPr>
          <w:rFonts w:ascii="Times New Roman" w:hAnsi="Times New Roman" w:cs="Times New Roman"/>
          <w:sz w:val="28"/>
          <w:szCs w:val="28"/>
        </w:rPr>
        <w:t xml:space="preserve"> Воспитание безопасного поведения у детей – одна из важнейших задач дошкольного учреждения. Ребёнок становится пешеходом значительно раньше, чем он по своим знаниям, усилиям, развитию становится к этому подготовленным. С первых дней пребывания ребёнка в детском саду следует так организовать его воспитание и обучение, чтобы к моменту перехода из детского сада в школу он легко ориентировался в ближайшем окружении, умел наблюдать и правильно оценивать дорожные ситуации, владел навыками безопасного поведения в этих ситуациях. Именно в детском саду все дети могут и должны получить систематизированную информацию о безопасном поведении на улице и приобрести необходимые навыки такого поведения</w:t>
      </w:r>
      <w:r w:rsidR="000F7BB8" w:rsidRPr="000F7BB8">
        <w:rPr>
          <w:rFonts w:ascii="Times New Roman" w:hAnsi="Times New Roman" w:cs="Times New Roman"/>
          <w:sz w:val="28"/>
          <w:szCs w:val="28"/>
        </w:rPr>
        <w:t>.</w:t>
      </w:r>
    </w:p>
    <w:p w:rsidR="00384D41" w:rsidRDefault="00384D41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857625"/>
            <wp:effectExtent l="19050" t="0" r="3175" b="0"/>
            <wp:docPr id="1" name="Рисунок 7" descr="https://adt.by/wp-content/uploads/2014/12/1362567576_pdd-710x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dt.by/wp-content/uploads/2014/12/1362567576_pdd-710x47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D41" w:rsidRDefault="00384D41" w:rsidP="00992E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4D41" w:rsidRPr="00657A6A" w:rsidRDefault="00384D41" w:rsidP="00992E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BB8" w:rsidRPr="00657A6A" w:rsidRDefault="000F7BB8" w:rsidP="00992E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</w:t>
      </w:r>
      <w:r w:rsidR="006470F4" w:rsidRPr="000F7BB8">
        <w:rPr>
          <w:rFonts w:ascii="Times New Roman" w:hAnsi="Times New Roman" w:cs="Times New Roman"/>
          <w:b/>
          <w:sz w:val="28"/>
          <w:szCs w:val="28"/>
        </w:rPr>
        <w:t xml:space="preserve">Основные аспекты взаимодействия ребёнка с «территорией дорожного движения»: </w:t>
      </w:r>
    </w:p>
    <w:p w:rsidR="000F7BB8" w:rsidRPr="00B90006" w:rsidRDefault="00B90006" w:rsidP="00B900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Ребёнок – пешеход</w:t>
      </w:r>
    </w:p>
    <w:p w:rsidR="000F7BB8" w:rsidRPr="00B90006" w:rsidRDefault="00B90006" w:rsidP="00B900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Ребёнок – пассажир</w:t>
      </w:r>
    </w:p>
    <w:p w:rsidR="000F7BB8" w:rsidRPr="00B90006" w:rsidRDefault="00B90006" w:rsidP="00B900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Ребёнок – водитель детских транспортных средств (велосипеда, самоката, роликовых коньков и др.)</w:t>
      </w:r>
    </w:p>
    <w:p w:rsidR="000F7BB8" w:rsidRPr="00657A6A" w:rsidRDefault="006470F4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 w:rsidRPr="00992EF5">
        <w:rPr>
          <w:rFonts w:ascii="Times New Roman" w:hAnsi="Times New Roman" w:cs="Times New Roman"/>
          <w:sz w:val="28"/>
          <w:szCs w:val="28"/>
        </w:rPr>
        <w:t>Работа по воспитанию навыков безопасного поведения детей на улицах ни в коем случае не должна быть одноразовой акцией. Её нужно проводить планово, систематически,</w:t>
      </w:r>
      <w:r w:rsidR="000F7BB8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Pr="00992EF5">
        <w:rPr>
          <w:rFonts w:ascii="Times New Roman" w:hAnsi="Times New Roman" w:cs="Times New Roman"/>
          <w:sz w:val="28"/>
          <w:szCs w:val="28"/>
        </w:rPr>
        <w:t xml:space="preserve">. Полученные знания детей в рамках «тематической недели», закрепляем затем в течение всего года в играх, конкурсах, досугах, при проведении целевых прогулок и экскурсий. Объясняем и повторяем детям, как они должны вести себя на улице и в транспорте столько раз и так часто, чтобы дошкольники не только запомнили и осознали алгоритм поведения, но и действовали в стандартных ситуациях уверенно, компетентно и предусмотрительно, чтобы у них выработалась привычка правильного поведения на улице. Если ежедневно, подходя к проезжей части, говорить ребёнку: «Стой, дорога!», то останавливаться для </w:t>
      </w:r>
      <w:r w:rsidRPr="00992EF5">
        <w:rPr>
          <w:rFonts w:ascii="Times New Roman" w:hAnsi="Times New Roman" w:cs="Times New Roman"/>
          <w:sz w:val="28"/>
          <w:szCs w:val="28"/>
        </w:rPr>
        <w:lastRenderedPageBreak/>
        <w:t xml:space="preserve">него станет привычкой. Если всегда, выйдя из автобуса, вести ребёнка до пешеходного перехода, то такой маршрут для него станет привычным. </w:t>
      </w:r>
      <w:r w:rsidR="000F7BB8" w:rsidRPr="000F7BB8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F7BB8" w:rsidRPr="00657A6A" w:rsidRDefault="000F7BB8" w:rsidP="00992E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470F4" w:rsidRPr="000F7BB8">
        <w:rPr>
          <w:rFonts w:ascii="Times New Roman" w:hAnsi="Times New Roman" w:cs="Times New Roman"/>
          <w:b/>
          <w:sz w:val="28"/>
          <w:szCs w:val="28"/>
        </w:rPr>
        <w:t xml:space="preserve">Содержание представлений о безопасном поведении на улице, доступное детям дошкольного возраста. Общие представления: </w:t>
      </w:r>
    </w:p>
    <w:p w:rsidR="000F7BB8" w:rsidRPr="000F7BB8" w:rsidRDefault="00B9000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Знать имя, фа</w:t>
      </w:r>
      <w:r w:rsidR="000F7BB8">
        <w:rPr>
          <w:rFonts w:ascii="Times New Roman" w:hAnsi="Times New Roman" w:cs="Times New Roman"/>
          <w:sz w:val="28"/>
          <w:szCs w:val="28"/>
        </w:rPr>
        <w:t xml:space="preserve">милию, домашний адрес, телефон </w:t>
      </w:r>
    </w:p>
    <w:p w:rsidR="000F7BB8" w:rsidRPr="00B90006" w:rsidRDefault="00B9000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Иметь представления об опасных ситуациях, которые могут возникнуть на улице и при играх во дворе дома; при катании на велосипеде (самокате, роликовых коньках) </w:t>
      </w:r>
    </w:p>
    <w:p w:rsidR="00B90006" w:rsidRDefault="00B9000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>Представления об опасных ситуациях на отдельных у</w:t>
      </w:r>
      <w:r>
        <w:rPr>
          <w:rFonts w:ascii="Times New Roman" w:hAnsi="Times New Roman" w:cs="Times New Roman"/>
          <w:sz w:val="28"/>
          <w:szCs w:val="28"/>
        </w:rPr>
        <w:t>частках пешеходной части улицы.</w:t>
      </w:r>
    </w:p>
    <w:p w:rsidR="00B90006" w:rsidRPr="00B90006" w:rsidRDefault="006470F4" w:rsidP="00992EF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0006">
        <w:rPr>
          <w:rFonts w:ascii="Times New Roman" w:hAnsi="Times New Roman" w:cs="Times New Roman"/>
          <w:b/>
          <w:i/>
          <w:sz w:val="28"/>
          <w:szCs w:val="28"/>
        </w:rPr>
        <w:t>Знать следующ</w:t>
      </w:r>
      <w:r w:rsidR="000F7BB8" w:rsidRPr="00B90006">
        <w:rPr>
          <w:rFonts w:ascii="Times New Roman" w:hAnsi="Times New Roman" w:cs="Times New Roman"/>
          <w:b/>
          <w:i/>
          <w:sz w:val="28"/>
          <w:szCs w:val="28"/>
        </w:rPr>
        <w:t>ие правила дорожного движения:</w:t>
      </w:r>
    </w:p>
    <w:p w:rsidR="000F7BB8" w:rsidRPr="00B90006" w:rsidRDefault="000F7BB8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BB8"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Переходить улицу толь</w:t>
      </w:r>
      <w:r>
        <w:rPr>
          <w:rFonts w:ascii="Times New Roman" w:hAnsi="Times New Roman" w:cs="Times New Roman"/>
          <w:sz w:val="28"/>
          <w:szCs w:val="28"/>
        </w:rPr>
        <w:t>ко на зелёный свет светофора.</w:t>
      </w:r>
    </w:p>
    <w:p w:rsidR="000F7BB8" w:rsidRPr="00657A6A" w:rsidRDefault="000F7BB8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BB8"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Не играть на дороге</w:t>
      </w:r>
      <w:r>
        <w:rPr>
          <w:rFonts w:ascii="Times New Roman" w:hAnsi="Times New Roman" w:cs="Times New Roman"/>
          <w:sz w:val="28"/>
          <w:szCs w:val="28"/>
        </w:rPr>
        <w:t xml:space="preserve"> или около проезжей части.</w:t>
      </w:r>
    </w:p>
    <w:p w:rsidR="000F7BB8" w:rsidRPr="00657A6A" w:rsidRDefault="000F7BB8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Переходить улицу т</w:t>
      </w:r>
      <w:r>
        <w:rPr>
          <w:rFonts w:ascii="Times New Roman" w:hAnsi="Times New Roman" w:cs="Times New Roman"/>
          <w:sz w:val="28"/>
          <w:szCs w:val="28"/>
        </w:rPr>
        <w:t>олько по пешеходному переходу.</w:t>
      </w:r>
    </w:p>
    <w:p w:rsidR="000F7BB8" w:rsidRDefault="000F7BB8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BB8"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>. При переходе улицы сначала посмотреть налево, а дойдя до середины – направо. 6. Зна</w:t>
      </w:r>
      <w:r>
        <w:rPr>
          <w:rFonts w:ascii="Times New Roman" w:hAnsi="Times New Roman" w:cs="Times New Roman"/>
          <w:sz w:val="28"/>
          <w:szCs w:val="28"/>
        </w:rPr>
        <w:t xml:space="preserve">ть устройство проезжей части. </w:t>
      </w:r>
    </w:p>
    <w:p w:rsidR="00880A46" w:rsidRDefault="000F7BB8" w:rsidP="00992E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BB8">
        <w:rPr>
          <w:rFonts w:ascii="Times New Roman" w:hAnsi="Times New Roman" w:cs="Times New Roman"/>
          <w:b/>
          <w:sz w:val="28"/>
          <w:szCs w:val="28"/>
        </w:rPr>
        <w:t xml:space="preserve">           Знать</w:t>
      </w:r>
      <w:r w:rsidR="006470F4" w:rsidRPr="000F7BB8">
        <w:rPr>
          <w:rFonts w:ascii="Times New Roman" w:hAnsi="Times New Roman" w:cs="Times New Roman"/>
          <w:b/>
          <w:sz w:val="28"/>
          <w:szCs w:val="28"/>
        </w:rPr>
        <w:t xml:space="preserve"> некоторые дорожные знаки для пешеходов и водителей. Знать правила поведения в транспорте:</w:t>
      </w:r>
      <w:r w:rsidR="00880A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Нельзя детям ездить на транспорте без родителей</w:t>
      </w:r>
      <w:r>
        <w:rPr>
          <w:rFonts w:ascii="Times New Roman" w:hAnsi="Times New Roman" w:cs="Times New Roman"/>
          <w:sz w:val="28"/>
          <w:szCs w:val="28"/>
        </w:rPr>
        <w:t>, без сопровождения взрослых.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стоять у дверей. 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Разговаривать </w:t>
      </w:r>
      <w:r>
        <w:rPr>
          <w:rFonts w:ascii="Times New Roman" w:hAnsi="Times New Roman" w:cs="Times New Roman"/>
          <w:sz w:val="28"/>
          <w:szCs w:val="28"/>
        </w:rPr>
        <w:t>тихо, чтобы не мешать другим.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Нельзя высовываться и выст</w:t>
      </w:r>
      <w:r>
        <w:rPr>
          <w:rFonts w:ascii="Times New Roman" w:hAnsi="Times New Roman" w:cs="Times New Roman"/>
          <w:sz w:val="28"/>
          <w:szCs w:val="28"/>
        </w:rPr>
        <w:t>авлять руки в открытые окна.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470F4" w:rsidRPr="00992EF5">
        <w:rPr>
          <w:rFonts w:ascii="Times New Roman" w:hAnsi="Times New Roman" w:cs="Times New Roman"/>
          <w:sz w:val="28"/>
          <w:szCs w:val="28"/>
        </w:rPr>
        <w:t>Уступать место пожилым людям, пассажирам с маленькими детьми.</w:t>
      </w:r>
    </w:p>
    <w:p w:rsidR="00880A46" w:rsidRDefault="006470F4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 w:rsidRPr="00880A46">
        <w:rPr>
          <w:rFonts w:ascii="Times New Roman" w:hAnsi="Times New Roman" w:cs="Times New Roman"/>
          <w:b/>
          <w:sz w:val="28"/>
          <w:szCs w:val="28"/>
        </w:rPr>
        <w:t xml:space="preserve"> Знать и соблюдать правила поведения во дворе: 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Не ходить ни</w:t>
      </w:r>
      <w:r>
        <w:rPr>
          <w:rFonts w:ascii="Times New Roman" w:hAnsi="Times New Roman" w:cs="Times New Roman"/>
          <w:sz w:val="28"/>
          <w:szCs w:val="28"/>
        </w:rPr>
        <w:t xml:space="preserve">куда без разрешения взрослых. 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Играт</w:t>
      </w:r>
      <w:r>
        <w:rPr>
          <w:rFonts w:ascii="Times New Roman" w:hAnsi="Times New Roman" w:cs="Times New Roman"/>
          <w:sz w:val="28"/>
          <w:szCs w:val="28"/>
        </w:rPr>
        <w:t>ь только на детской площадке.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Не играть бли</w:t>
      </w:r>
      <w:r>
        <w:rPr>
          <w:rFonts w:ascii="Times New Roman" w:hAnsi="Times New Roman" w:cs="Times New Roman"/>
          <w:sz w:val="28"/>
          <w:szCs w:val="28"/>
        </w:rPr>
        <w:t xml:space="preserve">зко от проезжей части дороги. 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470F4" w:rsidRPr="00992EF5">
        <w:rPr>
          <w:rFonts w:ascii="Times New Roman" w:hAnsi="Times New Roman" w:cs="Times New Roman"/>
          <w:sz w:val="28"/>
          <w:szCs w:val="28"/>
        </w:rPr>
        <w:t xml:space="preserve"> Не кататься по проезжей части дороги. </w:t>
      </w:r>
    </w:p>
    <w:p w:rsidR="00880A46" w:rsidRDefault="00880A46" w:rsidP="00992E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79D" w:rsidRPr="00657A6A" w:rsidRDefault="006470F4" w:rsidP="00992EF5">
      <w:pPr>
        <w:jc w:val="both"/>
        <w:rPr>
          <w:rFonts w:ascii="Times New Roman" w:hAnsi="Times New Roman" w:cs="Times New Roman"/>
          <w:sz w:val="28"/>
          <w:szCs w:val="28"/>
        </w:rPr>
      </w:pPr>
      <w:r w:rsidRPr="00992EF5">
        <w:rPr>
          <w:rFonts w:ascii="Times New Roman" w:hAnsi="Times New Roman" w:cs="Times New Roman"/>
          <w:sz w:val="28"/>
          <w:szCs w:val="28"/>
        </w:rPr>
        <w:t>Чем больше у ребёнка полезных навыков и привычек, тем легче ему будут даваться знания. Поэтому мы, понимая всю важность данной проблемы, включаем занятия по ПДД во все виды деятельности в ДОУ.</w:t>
      </w:r>
    </w:p>
    <w:p w:rsidR="006470F4" w:rsidRPr="00992EF5" w:rsidRDefault="006470F4" w:rsidP="00992EF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470F4" w:rsidRPr="00992EF5" w:rsidSect="006D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79D"/>
    <w:rsid w:val="000237D8"/>
    <w:rsid w:val="000F7BB8"/>
    <w:rsid w:val="00384D41"/>
    <w:rsid w:val="006470F4"/>
    <w:rsid w:val="00657A6A"/>
    <w:rsid w:val="006D48EA"/>
    <w:rsid w:val="00880A46"/>
    <w:rsid w:val="00992EF5"/>
    <w:rsid w:val="00A8779D"/>
    <w:rsid w:val="00B90006"/>
    <w:rsid w:val="00D6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A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2017-02-12T20:07:00Z</dcterms:created>
  <dcterms:modified xsi:type="dcterms:W3CDTF">2017-04-01T17:45:00Z</dcterms:modified>
</cp:coreProperties>
</file>